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4A5D" w:rsidRPr="002C69CB" w:rsidRDefault="00111DC8" w:rsidP="002C69CB">
      <w:pPr>
        <w:jc w:val="center"/>
        <w:rPr>
          <w:b/>
          <w:sz w:val="24"/>
          <w:szCs w:val="24"/>
        </w:rPr>
      </w:pPr>
      <w:r w:rsidRPr="002C69CB">
        <w:rPr>
          <w:b/>
          <w:sz w:val="24"/>
          <w:szCs w:val="24"/>
        </w:rPr>
        <w:t>Důvodová zpráva</w:t>
      </w:r>
    </w:p>
    <w:p w:rsidR="00982469" w:rsidRDefault="00982469" w:rsidP="00982469">
      <w:pPr>
        <w:jc w:val="both"/>
        <w:rPr>
          <w:sz w:val="24"/>
          <w:szCs w:val="24"/>
        </w:rPr>
      </w:pPr>
      <w:r w:rsidRPr="00982469">
        <w:rPr>
          <w:sz w:val="24"/>
          <w:szCs w:val="24"/>
        </w:rPr>
        <w:t xml:space="preserve">Radě MČ Praha 5 předkládám ke schválení návrh dodatku č. 1 ke </w:t>
      </w:r>
      <w:proofErr w:type="spellStart"/>
      <w:r w:rsidRPr="00982469">
        <w:rPr>
          <w:sz w:val="24"/>
          <w:szCs w:val="24"/>
        </w:rPr>
        <w:t>spolupořadatelské</w:t>
      </w:r>
      <w:proofErr w:type="spellEnd"/>
      <w:r w:rsidRPr="00982469">
        <w:rPr>
          <w:sz w:val="24"/>
          <w:szCs w:val="24"/>
        </w:rPr>
        <w:t xml:space="preserve"> smlouvě č. 0011/0/OKI/2017 se spolkem Mime </w:t>
      </w:r>
      <w:proofErr w:type="gramStart"/>
      <w:r w:rsidRPr="00982469">
        <w:rPr>
          <w:sz w:val="24"/>
          <w:szCs w:val="24"/>
        </w:rPr>
        <w:t xml:space="preserve">Prague </w:t>
      </w:r>
      <w:proofErr w:type="spellStart"/>
      <w:r w:rsidRPr="00982469">
        <w:rPr>
          <w:sz w:val="24"/>
          <w:szCs w:val="24"/>
        </w:rPr>
        <w:t>z.s</w:t>
      </w:r>
      <w:proofErr w:type="spellEnd"/>
      <w:r w:rsidRPr="00982469">
        <w:rPr>
          <w:sz w:val="24"/>
          <w:szCs w:val="24"/>
        </w:rPr>
        <w:t>.</w:t>
      </w:r>
      <w:proofErr w:type="gramEnd"/>
      <w:r w:rsidRPr="00982469">
        <w:rPr>
          <w:sz w:val="24"/>
          <w:szCs w:val="24"/>
        </w:rPr>
        <w:t>, která byla schválena dne 1. 3. 2017 usnesením RMČ č. 10/265/2017, spočívající v navýšení finanční spoluúčasti o částku ve výši 100 000 Kč.</w:t>
      </w:r>
    </w:p>
    <w:p w:rsidR="00982469" w:rsidRDefault="00982469" w:rsidP="0098246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Spolek Mime Prague obdržel na základě </w:t>
      </w:r>
      <w:r w:rsidR="0003738C">
        <w:rPr>
          <w:sz w:val="24"/>
          <w:szCs w:val="24"/>
        </w:rPr>
        <w:t xml:space="preserve">uzavřené </w:t>
      </w:r>
      <w:proofErr w:type="spellStart"/>
      <w:r>
        <w:rPr>
          <w:sz w:val="24"/>
          <w:szCs w:val="24"/>
        </w:rPr>
        <w:t>spolupořadatelské</w:t>
      </w:r>
      <w:proofErr w:type="spellEnd"/>
      <w:r>
        <w:rPr>
          <w:sz w:val="24"/>
          <w:szCs w:val="24"/>
        </w:rPr>
        <w:t xml:space="preserve"> smlouvy </w:t>
      </w:r>
      <w:r w:rsidR="0003738C">
        <w:rPr>
          <w:sz w:val="24"/>
          <w:szCs w:val="24"/>
        </w:rPr>
        <w:t xml:space="preserve">ze </w:t>
      </w:r>
      <w:proofErr w:type="gramStart"/>
      <w:r w:rsidR="0003738C">
        <w:rPr>
          <w:sz w:val="24"/>
          <w:szCs w:val="24"/>
        </w:rPr>
        <w:t>dne                              14</w:t>
      </w:r>
      <w:proofErr w:type="gramEnd"/>
      <w:r w:rsidR="0003738C">
        <w:rPr>
          <w:sz w:val="24"/>
          <w:szCs w:val="24"/>
        </w:rPr>
        <w:t xml:space="preserve">. 3. 2014 </w:t>
      </w:r>
      <w:r>
        <w:rPr>
          <w:sz w:val="24"/>
          <w:szCs w:val="24"/>
        </w:rPr>
        <w:t xml:space="preserve">finanční spoluúčast ve výši 69.600,- Kč na zajištění pronájmu </w:t>
      </w:r>
      <w:r w:rsidR="0003738C">
        <w:rPr>
          <w:sz w:val="24"/>
          <w:szCs w:val="24"/>
        </w:rPr>
        <w:t>studia Švandova divadla pro 14 repríz představení pantomimy SÓLO v roce 2017.</w:t>
      </w:r>
    </w:p>
    <w:p w:rsidR="0003738C" w:rsidRPr="00982469" w:rsidRDefault="0003738C" w:rsidP="0098246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 totožný projekt podal spolek Mime Prague žádost o poskytnutí grantu. Vzhledem k tomu, že právní oddělení OLEG nedoporučilo v zájmu právní jistoty souběh </w:t>
      </w:r>
      <w:proofErr w:type="gramStart"/>
      <w:r>
        <w:rPr>
          <w:sz w:val="24"/>
          <w:szCs w:val="24"/>
        </w:rPr>
        <w:t>grantu                                                       a spolupořadatelství</w:t>
      </w:r>
      <w:proofErr w:type="gramEnd"/>
      <w:r>
        <w:rPr>
          <w:sz w:val="24"/>
          <w:szCs w:val="24"/>
        </w:rPr>
        <w:t xml:space="preserve">, navrhla hodnotící komise </w:t>
      </w:r>
      <w:r w:rsidRPr="00982469">
        <w:rPr>
          <w:sz w:val="24"/>
          <w:szCs w:val="24"/>
        </w:rPr>
        <w:t>navýšení finanční spoluúčasti</w:t>
      </w:r>
      <w:r>
        <w:rPr>
          <w:sz w:val="24"/>
          <w:szCs w:val="24"/>
        </w:rPr>
        <w:t xml:space="preserve"> formou uzavření dodatku ke </w:t>
      </w:r>
      <w:proofErr w:type="spellStart"/>
      <w:r>
        <w:rPr>
          <w:sz w:val="24"/>
          <w:szCs w:val="24"/>
        </w:rPr>
        <w:t>spolupořadatelské</w:t>
      </w:r>
      <w:proofErr w:type="spellEnd"/>
      <w:r>
        <w:rPr>
          <w:sz w:val="24"/>
          <w:szCs w:val="24"/>
        </w:rPr>
        <w:t xml:space="preserve"> smlouvě.</w:t>
      </w:r>
      <w:bookmarkStart w:id="0" w:name="_GoBack"/>
      <w:bookmarkEnd w:id="0"/>
    </w:p>
    <w:p w:rsidR="00982469" w:rsidRPr="00982469" w:rsidRDefault="00982469" w:rsidP="00982469">
      <w:pPr>
        <w:jc w:val="both"/>
        <w:rPr>
          <w:sz w:val="24"/>
          <w:szCs w:val="24"/>
        </w:rPr>
      </w:pPr>
      <w:r w:rsidRPr="00982469">
        <w:rPr>
          <w:rFonts w:cs="Arial"/>
          <w:color w:val="000000"/>
          <w:sz w:val="24"/>
          <w:szCs w:val="24"/>
          <w:shd w:val="clear" w:color="auto" w:fill="FFFFFF"/>
        </w:rPr>
        <w:t>F</w:t>
      </w:r>
      <w:r w:rsidRPr="00982469">
        <w:rPr>
          <w:rFonts w:cs="Arial"/>
          <w:color w:val="000000"/>
          <w:sz w:val="24"/>
          <w:szCs w:val="24"/>
          <w:shd w:val="clear" w:color="auto" w:fill="FFFFFF"/>
        </w:rPr>
        <w:t xml:space="preserve">inanční krytí dodatku ke </w:t>
      </w:r>
      <w:proofErr w:type="spellStart"/>
      <w:r w:rsidRPr="00982469">
        <w:rPr>
          <w:rFonts w:cs="Arial"/>
          <w:color w:val="000000"/>
          <w:sz w:val="24"/>
          <w:szCs w:val="24"/>
          <w:shd w:val="clear" w:color="auto" w:fill="FFFFFF"/>
        </w:rPr>
        <w:t>spolupořadatelské</w:t>
      </w:r>
      <w:proofErr w:type="spellEnd"/>
      <w:r w:rsidRPr="00982469">
        <w:rPr>
          <w:rFonts w:cs="Arial"/>
          <w:color w:val="000000"/>
          <w:sz w:val="24"/>
          <w:szCs w:val="24"/>
          <w:shd w:val="clear" w:color="auto" w:fill="FFFFFF"/>
        </w:rPr>
        <w:t xml:space="preserve"> sml</w:t>
      </w:r>
      <w:r>
        <w:rPr>
          <w:rFonts w:cs="Arial"/>
          <w:color w:val="000000"/>
          <w:sz w:val="24"/>
          <w:szCs w:val="24"/>
          <w:shd w:val="clear" w:color="auto" w:fill="FFFFFF"/>
        </w:rPr>
        <w:t xml:space="preserve">ouvě ve výši 100.000 Kč vč. </w:t>
      </w:r>
      <w:proofErr w:type="gramStart"/>
      <w:r>
        <w:rPr>
          <w:rFonts w:cs="Arial"/>
          <w:color w:val="000000"/>
          <w:sz w:val="24"/>
          <w:szCs w:val="24"/>
          <w:shd w:val="clear" w:color="auto" w:fill="FFFFFF"/>
        </w:rPr>
        <w:t xml:space="preserve">DPH                                          </w:t>
      </w:r>
      <w:r w:rsidRPr="00982469">
        <w:rPr>
          <w:rFonts w:cs="Arial"/>
          <w:color w:val="000000"/>
          <w:sz w:val="24"/>
          <w:szCs w:val="24"/>
          <w:shd w:val="clear" w:color="auto" w:fill="FFFFFF"/>
        </w:rPr>
        <w:t>ze</w:t>
      </w:r>
      <w:proofErr w:type="gramEnd"/>
      <w:r w:rsidRPr="00982469">
        <w:rPr>
          <w:rFonts w:cs="Arial"/>
          <w:color w:val="000000"/>
          <w:sz w:val="24"/>
          <w:szCs w:val="24"/>
          <w:shd w:val="clear" w:color="auto" w:fill="FFFFFF"/>
        </w:rPr>
        <w:t xml:space="preserve"> schváleného rozpočtu MČ Praha 5 na rok 2017 z podkapitoly 0611 (odbor komunikace </w:t>
      </w:r>
      <w:r>
        <w:rPr>
          <w:rFonts w:cs="Arial"/>
          <w:color w:val="000000"/>
          <w:sz w:val="24"/>
          <w:szCs w:val="24"/>
          <w:shd w:val="clear" w:color="auto" w:fill="FFFFFF"/>
        </w:rPr>
        <w:t xml:space="preserve">                    </w:t>
      </w:r>
      <w:r w:rsidRPr="00982469">
        <w:rPr>
          <w:rFonts w:cs="Arial"/>
          <w:color w:val="000000"/>
          <w:sz w:val="24"/>
          <w:szCs w:val="24"/>
          <w:shd w:val="clear" w:color="auto" w:fill="FFFFFF"/>
        </w:rPr>
        <w:t xml:space="preserve">a informatiky), § 3399 (ostatní záležitosti kultury, církví a sdělovacích prostředků), </w:t>
      </w:r>
      <w:r>
        <w:rPr>
          <w:rFonts w:cs="Arial"/>
          <w:color w:val="000000"/>
          <w:sz w:val="24"/>
          <w:szCs w:val="24"/>
          <w:shd w:val="clear" w:color="auto" w:fill="FFFFFF"/>
        </w:rPr>
        <w:t xml:space="preserve">                      </w:t>
      </w:r>
      <w:r w:rsidRPr="00982469">
        <w:rPr>
          <w:rFonts w:cs="Arial"/>
          <w:color w:val="000000"/>
          <w:sz w:val="24"/>
          <w:szCs w:val="24"/>
          <w:shd w:val="clear" w:color="auto" w:fill="FFFFFF"/>
        </w:rPr>
        <w:t>položka 5169 (nákup ostatních služeb).</w:t>
      </w:r>
    </w:p>
    <w:p w:rsidR="00982469" w:rsidRDefault="00982469" w:rsidP="00982469">
      <w:pPr>
        <w:jc w:val="both"/>
        <w:rPr>
          <w:sz w:val="24"/>
          <w:szCs w:val="24"/>
        </w:rPr>
      </w:pPr>
    </w:p>
    <w:p w:rsidR="00982469" w:rsidRPr="002C69CB" w:rsidRDefault="00982469" w:rsidP="00982469">
      <w:pPr>
        <w:jc w:val="both"/>
        <w:rPr>
          <w:sz w:val="24"/>
          <w:szCs w:val="24"/>
        </w:rPr>
      </w:pPr>
    </w:p>
    <w:p w:rsidR="00111DC8" w:rsidRPr="002C69CB" w:rsidRDefault="00111DC8">
      <w:pPr>
        <w:rPr>
          <w:sz w:val="24"/>
          <w:szCs w:val="24"/>
        </w:rPr>
      </w:pPr>
    </w:p>
    <w:sectPr w:rsidR="00111DC8" w:rsidRPr="002C69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DC8"/>
    <w:rsid w:val="0003738C"/>
    <w:rsid w:val="00076DDB"/>
    <w:rsid w:val="00111DC8"/>
    <w:rsid w:val="002C69CB"/>
    <w:rsid w:val="0070505A"/>
    <w:rsid w:val="00982469"/>
    <w:rsid w:val="00A0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D95EC8-7FDA-46BB-AACC-8B51F30D1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preformatted">
    <w:name w:val="preformatted"/>
    <w:basedOn w:val="Standardnpsmoodstavce"/>
    <w:rsid w:val="00111D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184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Nadri Šárka</dc:creator>
  <cp:keywords/>
  <dc:description/>
  <cp:lastModifiedBy>Spisar Petr</cp:lastModifiedBy>
  <cp:revision>3</cp:revision>
  <dcterms:created xsi:type="dcterms:W3CDTF">2017-02-20T09:16:00Z</dcterms:created>
  <dcterms:modified xsi:type="dcterms:W3CDTF">2017-04-07T12:14:00Z</dcterms:modified>
</cp:coreProperties>
</file>