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D94" w:rsidRPr="00FE45A4" w:rsidRDefault="00276A37" w:rsidP="007F47E0">
      <w:pPr>
        <w:jc w:val="center"/>
        <w:rPr>
          <w:b/>
          <w:sz w:val="28"/>
          <w:szCs w:val="28"/>
        </w:rPr>
      </w:pPr>
      <w:proofErr w:type="gramStart"/>
      <w:r w:rsidRPr="00FE45A4">
        <w:rPr>
          <w:b/>
          <w:sz w:val="28"/>
          <w:szCs w:val="28"/>
        </w:rPr>
        <w:t>D ů v o d o v</w:t>
      </w:r>
      <w:r w:rsidR="001520B5" w:rsidRPr="00FE45A4">
        <w:rPr>
          <w:b/>
          <w:sz w:val="28"/>
          <w:szCs w:val="28"/>
        </w:rPr>
        <w:t xml:space="preserve"> </w:t>
      </w:r>
      <w:r w:rsidRPr="00FE45A4">
        <w:rPr>
          <w:b/>
          <w:sz w:val="28"/>
          <w:szCs w:val="28"/>
        </w:rPr>
        <w:t>á    z p r á v a</w:t>
      </w:r>
      <w:proofErr w:type="gramEnd"/>
    </w:p>
    <w:p w:rsidR="0095582E" w:rsidRPr="00FE45A4" w:rsidRDefault="00902CCF" w:rsidP="00A101F2">
      <w:pPr>
        <w:jc w:val="both"/>
        <w:rPr>
          <w:b/>
          <w:sz w:val="24"/>
          <w:szCs w:val="24"/>
        </w:rPr>
      </w:pPr>
      <w:r w:rsidRPr="00FE45A4">
        <w:rPr>
          <w:b/>
          <w:sz w:val="24"/>
          <w:szCs w:val="24"/>
        </w:rPr>
        <w:t>k předkládanému návrhu dodatku č.</w:t>
      </w:r>
      <w:r w:rsidR="00FB0A03" w:rsidRPr="00FE45A4">
        <w:rPr>
          <w:b/>
          <w:sz w:val="24"/>
          <w:szCs w:val="24"/>
        </w:rPr>
        <w:t xml:space="preserve"> </w:t>
      </w:r>
      <w:r w:rsidR="00276A37" w:rsidRPr="00FE45A4">
        <w:rPr>
          <w:b/>
          <w:sz w:val="24"/>
          <w:szCs w:val="24"/>
        </w:rPr>
        <w:t>1 ke Smlouvě o dílo č. 0084</w:t>
      </w:r>
      <w:r w:rsidR="0029369F" w:rsidRPr="00FE45A4">
        <w:rPr>
          <w:b/>
          <w:sz w:val="24"/>
          <w:szCs w:val="24"/>
        </w:rPr>
        <w:t>/0/OMI/17</w:t>
      </w:r>
      <w:r w:rsidR="00DF3B67" w:rsidRPr="00FE45A4">
        <w:rPr>
          <w:b/>
          <w:sz w:val="24"/>
          <w:szCs w:val="24"/>
        </w:rPr>
        <w:t xml:space="preserve"> uzavřené dne </w:t>
      </w:r>
      <w:r w:rsidR="003B2509" w:rsidRPr="00FE45A4">
        <w:rPr>
          <w:b/>
          <w:sz w:val="24"/>
          <w:szCs w:val="24"/>
        </w:rPr>
        <w:t>03. 10.</w:t>
      </w:r>
      <w:r w:rsidR="0029369F" w:rsidRPr="00FE45A4">
        <w:rPr>
          <w:b/>
          <w:sz w:val="24"/>
          <w:szCs w:val="24"/>
        </w:rPr>
        <w:t xml:space="preserve"> 2017</w:t>
      </w:r>
      <w:r w:rsidR="00072853" w:rsidRPr="00FE45A4">
        <w:rPr>
          <w:b/>
          <w:sz w:val="24"/>
          <w:szCs w:val="24"/>
        </w:rPr>
        <w:t xml:space="preserve"> s</w:t>
      </w:r>
      <w:r w:rsidR="0029369F" w:rsidRPr="00FE45A4">
        <w:rPr>
          <w:b/>
          <w:sz w:val="24"/>
          <w:szCs w:val="24"/>
        </w:rPr>
        <w:t xml:space="preserve"> firmou </w:t>
      </w:r>
      <w:r w:rsidR="003B2509" w:rsidRPr="00FE45A4">
        <w:rPr>
          <w:b/>
          <w:sz w:val="24"/>
          <w:szCs w:val="24"/>
        </w:rPr>
        <w:t>Technické služby a stavby Šestajovice a.</w:t>
      </w:r>
      <w:proofErr w:type="gramStart"/>
      <w:r w:rsidR="003B2509" w:rsidRPr="00FE45A4">
        <w:rPr>
          <w:b/>
          <w:sz w:val="24"/>
          <w:szCs w:val="24"/>
        </w:rPr>
        <w:t>s.,</w:t>
      </w:r>
      <w:r w:rsidR="0029369F" w:rsidRPr="00FE45A4">
        <w:rPr>
          <w:b/>
          <w:sz w:val="24"/>
          <w:szCs w:val="24"/>
        </w:rPr>
        <w:t xml:space="preserve"> </w:t>
      </w:r>
      <w:r w:rsidRPr="00FE45A4">
        <w:rPr>
          <w:b/>
          <w:sz w:val="24"/>
          <w:szCs w:val="24"/>
        </w:rPr>
        <w:t xml:space="preserve"> na</w:t>
      </w:r>
      <w:proofErr w:type="gramEnd"/>
      <w:r w:rsidRPr="00FE45A4">
        <w:rPr>
          <w:b/>
          <w:sz w:val="24"/>
          <w:szCs w:val="24"/>
        </w:rPr>
        <w:t xml:space="preserve"> real</w:t>
      </w:r>
      <w:r w:rsidR="00072853" w:rsidRPr="00FE45A4">
        <w:rPr>
          <w:b/>
          <w:sz w:val="24"/>
          <w:szCs w:val="24"/>
        </w:rPr>
        <w:t xml:space="preserve">izaci veřejné zakázky s názvem </w:t>
      </w:r>
      <w:r w:rsidR="0029369F" w:rsidRPr="00FE45A4">
        <w:rPr>
          <w:b/>
          <w:sz w:val="24"/>
          <w:szCs w:val="24"/>
        </w:rPr>
        <w:t>„</w:t>
      </w:r>
      <w:r w:rsidR="003B2509" w:rsidRPr="00FE45A4">
        <w:rPr>
          <w:b/>
          <w:sz w:val="24"/>
          <w:szCs w:val="24"/>
        </w:rPr>
        <w:t>Oprava povrchu manipulační plochy v areálu Klikatá 90 c, Praha 5</w:t>
      </w:r>
      <w:r w:rsidR="0029369F" w:rsidRPr="00FE45A4">
        <w:rPr>
          <w:b/>
          <w:sz w:val="24"/>
          <w:szCs w:val="24"/>
        </w:rPr>
        <w:t>“.</w:t>
      </w:r>
    </w:p>
    <w:p w:rsidR="000B25F9" w:rsidRPr="00FE45A4" w:rsidRDefault="000B25F9" w:rsidP="001520B5">
      <w:pPr>
        <w:jc w:val="both"/>
        <w:rPr>
          <w:sz w:val="24"/>
          <w:szCs w:val="24"/>
          <w:lang w:eastAsia="x-none"/>
        </w:rPr>
      </w:pPr>
      <w:r w:rsidRPr="00FE45A4">
        <w:rPr>
          <w:rStyle w:val="Siln"/>
          <w:rFonts w:eastAsia="Calibri"/>
          <w:b w:val="0"/>
          <w:sz w:val="24"/>
          <w:szCs w:val="24"/>
          <w:lang w:eastAsia="x-none"/>
        </w:rPr>
        <w:t>Tento dodatek č.</w:t>
      </w:r>
      <w:r w:rsidRPr="00FE45A4">
        <w:rPr>
          <w:sz w:val="24"/>
          <w:szCs w:val="24"/>
          <w:lang w:eastAsia="x-none"/>
        </w:rPr>
        <w:t xml:space="preserve"> 1 se uzavírá z důvodu nezbytného provedení v příloze č. 1 uvedenýc</w:t>
      </w:r>
      <w:r w:rsidR="001520B5" w:rsidRPr="00FE45A4">
        <w:rPr>
          <w:sz w:val="24"/>
          <w:szCs w:val="24"/>
          <w:lang w:eastAsia="x-none"/>
        </w:rPr>
        <w:t xml:space="preserve">h </w:t>
      </w:r>
      <w:r w:rsidRPr="00FE45A4">
        <w:rPr>
          <w:sz w:val="24"/>
          <w:szCs w:val="24"/>
          <w:lang w:eastAsia="x-none"/>
        </w:rPr>
        <w:t>dodatečných stavebních prací a dodávek, které jsou nezbytné pro dokončení původních prací díla. Dodatečné stavební práce zahrnují zvětšení podkladních vrstev na pláni z jílu o cca 60 cm. Hutnící zkouškou</w:t>
      </w:r>
      <w:r w:rsidR="001520B5" w:rsidRPr="00FE45A4">
        <w:rPr>
          <w:sz w:val="24"/>
          <w:szCs w:val="24"/>
          <w:lang w:eastAsia="x-none"/>
        </w:rPr>
        <w:t>, která byla provedena akreditovanou zkušební laboratoří,</w:t>
      </w:r>
      <w:r w:rsidRPr="00FE45A4">
        <w:rPr>
          <w:sz w:val="24"/>
          <w:szCs w:val="24"/>
          <w:lang w:eastAsia="x-none"/>
        </w:rPr>
        <w:t xml:space="preserve"> byla prokázána nedostatečná únosnost zemní pláně a první konstrukční štěrkové vrstvy (ŠD 0/32). Vzhledem k této skutečnosti bylo rozhodnuto odtěžit nevhodnou zeminu v </w:t>
      </w:r>
      <w:proofErr w:type="spellStart"/>
      <w:r w:rsidRPr="00FE45A4">
        <w:rPr>
          <w:sz w:val="24"/>
          <w:szCs w:val="24"/>
          <w:lang w:eastAsia="x-none"/>
        </w:rPr>
        <w:t>tl</w:t>
      </w:r>
      <w:proofErr w:type="spellEnd"/>
      <w:r w:rsidRPr="00FE45A4">
        <w:rPr>
          <w:sz w:val="24"/>
          <w:szCs w:val="24"/>
          <w:lang w:eastAsia="x-none"/>
        </w:rPr>
        <w:t>. 60 cm a provést další podkladní vrstvy z drceného kameniva frakce 63-125 mm v </w:t>
      </w:r>
      <w:proofErr w:type="spellStart"/>
      <w:r w:rsidRPr="00FE45A4">
        <w:rPr>
          <w:sz w:val="24"/>
          <w:szCs w:val="24"/>
          <w:lang w:eastAsia="x-none"/>
        </w:rPr>
        <w:t>tl</w:t>
      </w:r>
      <w:proofErr w:type="spellEnd"/>
      <w:r w:rsidRPr="00FE45A4">
        <w:rPr>
          <w:sz w:val="24"/>
          <w:szCs w:val="24"/>
          <w:lang w:eastAsia="x-none"/>
        </w:rPr>
        <w:t xml:space="preserve">. 30,0 cm a frakce 32-63 mm o </w:t>
      </w:r>
      <w:proofErr w:type="spellStart"/>
      <w:r w:rsidRPr="00FE45A4">
        <w:rPr>
          <w:sz w:val="24"/>
          <w:szCs w:val="24"/>
          <w:lang w:eastAsia="x-none"/>
        </w:rPr>
        <w:t>tl</w:t>
      </w:r>
      <w:proofErr w:type="spellEnd"/>
      <w:r w:rsidRPr="00FE45A4">
        <w:rPr>
          <w:sz w:val="24"/>
          <w:szCs w:val="24"/>
          <w:lang w:eastAsia="x-none"/>
        </w:rPr>
        <w:t xml:space="preserve">. 2 x 15,0 cm. </w:t>
      </w:r>
      <w:r w:rsidR="001520B5" w:rsidRPr="00FE45A4">
        <w:rPr>
          <w:sz w:val="24"/>
          <w:szCs w:val="24"/>
          <w:lang w:eastAsia="x-none"/>
        </w:rPr>
        <w:t xml:space="preserve">Současně bylo prováděno hutnění po max. 10 cm a po dokončení jednotlivých podkladních vrstev bylo provedeny </w:t>
      </w:r>
      <w:r w:rsidR="00254B5A" w:rsidRPr="00FE45A4">
        <w:rPr>
          <w:sz w:val="24"/>
          <w:szCs w:val="24"/>
          <w:lang w:eastAsia="x-none"/>
        </w:rPr>
        <w:t>další hutnící zkoušky (viz protokoly</w:t>
      </w:r>
      <w:r w:rsidR="00B61F01" w:rsidRPr="00FE45A4">
        <w:rPr>
          <w:sz w:val="24"/>
          <w:szCs w:val="24"/>
          <w:lang w:eastAsia="x-none"/>
        </w:rPr>
        <w:t xml:space="preserve"> a fotodokumentace</w:t>
      </w:r>
      <w:r w:rsidR="00254B5A" w:rsidRPr="00FE45A4">
        <w:rPr>
          <w:sz w:val="24"/>
          <w:szCs w:val="24"/>
          <w:lang w:eastAsia="x-none"/>
        </w:rPr>
        <w:t>).</w:t>
      </w:r>
      <w:r w:rsidRPr="00FE45A4">
        <w:rPr>
          <w:sz w:val="24"/>
          <w:szCs w:val="24"/>
          <w:lang w:eastAsia="x-none"/>
        </w:rPr>
        <w:t xml:space="preserve"> </w:t>
      </w:r>
    </w:p>
    <w:p w:rsidR="000B25F9" w:rsidRPr="00FE45A4" w:rsidRDefault="000B25F9" w:rsidP="000B25F9">
      <w:pPr>
        <w:jc w:val="both"/>
        <w:rPr>
          <w:sz w:val="24"/>
          <w:szCs w:val="24"/>
          <w:lang w:eastAsia="x-none"/>
        </w:rPr>
      </w:pPr>
    </w:p>
    <w:p w:rsidR="001E6637" w:rsidRPr="00FE45A4" w:rsidRDefault="001E6637" w:rsidP="001E6637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FE45A4">
        <w:rPr>
          <w:sz w:val="24"/>
          <w:szCs w:val="24"/>
        </w:rPr>
        <w:t xml:space="preserve">Tímto dodatkem dochází ke změně </w:t>
      </w:r>
      <w:r w:rsidR="00101C8B" w:rsidRPr="00FE45A4">
        <w:rPr>
          <w:sz w:val="24"/>
          <w:szCs w:val="24"/>
        </w:rPr>
        <w:t xml:space="preserve">celkové ceny </w:t>
      </w:r>
      <w:r w:rsidRPr="00FE45A4">
        <w:rPr>
          <w:sz w:val="24"/>
          <w:szCs w:val="24"/>
        </w:rPr>
        <w:t xml:space="preserve">v čl. 7. odst. </w:t>
      </w:r>
      <w:proofErr w:type="gramStart"/>
      <w:r w:rsidRPr="00FE45A4">
        <w:rPr>
          <w:sz w:val="24"/>
          <w:szCs w:val="24"/>
        </w:rPr>
        <w:t>7.1. následujícím</w:t>
      </w:r>
      <w:proofErr w:type="gramEnd"/>
      <w:r w:rsidRPr="00FE45A4">
        <w:rPr>
          <w:sz w:val="24"/>
          <w:szCs w:val="24"/>
        </w:rPr>
        <w:t xml:space="preserve"> zněním:</w:t>
      </w:r>
    </w:p>
    <w:p w:rsidR="0029369F" w:rsidRPr="00FE45A4" w:rsidRDefault="0029369F" w:rsidP="0029369F">
      <w:pPr>
        <w:pStyle w:val="Zkladntextodsazen31"/>
        <w:tabs>
          <w:tab w:val="num" w:pos="862"/>
        </w:tabs>
        <w:ind w:left="709"/>
        <w:rPr>
          <w:rStyle w:val="Siln"/>
          <w:rFonts w:asciiTheme="minorHAnsi" w:hAnsiTheme="minorHAnsi"/>
          <w:b w:val="0"/>
          <w:i/>
          <w:szCs w:val="24"/>
        </w:rPr>
      </w:pPr>
      <w:r w:rsidRPr="00FE45A4">
        <w:rPr>
          <w:rStyle w:val="Siln"/>
          <w:rFonts w:asciiTheme="minorHAnsi" w:hAnsiTheme="minorHAnsi"/>
          <w:b w:val="0"/>
          <w:i/>
          <w:szCs w:val="24"/>
        </w:rPr>
        <w:tab/>
        <w:t>7.1. Celková cena za řádně provedené a předané dílo dle článku 3. je stanovena ve smyslu zákona č. 526/1990 Sb., o cenách, ve znění pozdějších předpisů, dohodou smluvních stran a činí:</w:t>
      </w:r>
    </w:p>
    <w:p w:rsidR="0029369F" w:rsidRPr="00FE45A4" w:rsidRDefault="0029369F" w:rsidP="0029369F">
      <w:pPr>
        <w:pStyle w:val="Zkladntextodsazen31"/>
        <w:tabs>
          <w:tab w:val="num" w:pos="862"/>
        </w:tabs>
        <w:ind w:left="709"/>
        <w:rPr>
          <w:rStyle w:val="Siln"/>
          <w:rFonts w:asciiTheme="minorHAnsi" w:hAnsiTheme="minorHAnsi"/>
          <w:b w:val="0"/>
          <w:i/>
          <w:szCs w:val="24"/>
        </w:rPr>
      </w:pPr>
    </w:p>
    <w:p w:rsidR="00254B5A" w:rsidRPr="00FE45A4" w:rsidRDefault="0029369F" w:rsidP="00254B5A">
      <w:pPr>
        <w:pStyle w:val="Zkladntextodsazen31"/>
        <w:tabs>
          <w:tab w:val="num" w:pos="862"/>
        </w:tabs>
        <w:ind w:left="709"/>
        <w:rPr>
          <w:rStyle w:val="Siln"/>
          <w:rFonts w:asciiTheme="minorHAnsi" w:hAnsiTheme="minorHAnsi"/>
          <w:b w:val="0"/>
          <w:i/>
          <w:szCs w:val="24"/>
        </w:rPr>
      </w:pPr>
      <w:r w:rsidRPr="00FE45A4">
        <w:rPr>
          <w:rStyle w:val="Siln"/>
          <w:rFonts w:asciiTheme="minorHAnsi" w:hAnsiTheme="minorHAnsi"/>
          <w:b w:val="0"/>
          <w:i/>
          <w:szCs w:val="24"/>
        </w:rPr>
        <w:tab/>
      </w:r>
      <w:r w:rsidR="00254B5A" w:rsidRPr="00FE45A4">
        <w:rPr>
          <w:rStyle w:val="Siln"/>
          <w:rFonts w:asciiTheme="minorHAnsi" w:hAnsiTheme="minorHAnsi"/>
          <w:b w:val="0"/>
          <w:i/>
          <w:szCs w:val="24"/>
        </w:rPr>
        <w:t>Celková cena bez DPH:</w:t>
      </w:r>
      <w:r w:rsidR="00254B5A" w:rsidRPr="00FE45A4">
        <w:rPr>
          <w:rStyle w:val="Siln"/>
          <w:rFonts w:asciiTheme="minorHAnsi" w:hAnsiTheme="minorHAnsi"/>
          <w:b w:val="0"/>
          <w:i/>
          <w:szCs w:val="24"/>
        </w:rPr>
        <w:tab/>
      </w:r>
      <w:r w:rsidR="00254B5A" w:rsidRPr="00FE45A4">
        <w:rPr>
          <w:rStyle w:val="Siln"/>
          <w:rFonts w:asciiTheme="minorHAnsi" w:hAnsiTheme="minorHAnsi"/>
          <w:b w:val="0"/>
          <w:i/>
          <w:szCs w:val="24"/>
        </w:rPr>
        <w:tab/>
        <w:t xml:space="preserve"> 932.730,52 Kč</w:t>
      </w:r>
    </w:p>
    <w:p w:rsidR="00254B5A" w:rsidRPr="00FE45A4" w:rsidRDefault="00254B5A" w:rsidP="00254B5A">
      <w:pPr>
        <w:pStyle w:val="Zkladntextodsazen31"/>
        <w:tabs>
          <w:tab w:val="num" w:pos="862"/>
        </w:tabs>
        <w:ind w:left="709"/>
        <w:rPr>
          <w:rStyle w:val="Siln"/>
          <w:rFonts w:asciiTheme="minorHAnsi" w:hAnsiTheme="minorHAnsi"/>
          <w:b w:val="0"/>
          <w:i/>
          <w:szCs w:val="24"/>
        </w:rPr>
      </w:pPr>
      <w:r w:rsidRPr="00FE45A4">
        <w:rPr>
          <w:rStyle w:val="Siln"/>
          <w:rFonts w:asciiTheme="minorHAnsi" w:hAnsiTheme="minorHAnsi"/>
          <w:b w:val="0"/>
          <w:i/>
          <w:szCs w:val="24"/>
        </w:rPr>
        <w:tab/>
        <w:t>DPH:</w:t>
      </w:r>
      <w:r w:rsidRPr="00FE45A4">
        <w:rPr>
          <w:rStyle w:val="Siln"/>
          <w:rFonts w:asciiTheme="minorHAnsi" w:hAnsiTheme="minorHAnsi"/>
          <w:b w:val="0"/>
          <w:i/>
          <w:szCs w:val="24"/>
        </w:rPr>
        <w:tab/>
      </w:r>
      <w:r w:rsidRPr="00FE45A4">
        <w:rPr>
          <w:rStyle w:val="Siln"/>
          <w:rFonts w:asciiTheme="minorHAnsi" w:hAnsiTheme="minorHAnsi"/>
          <w:b w:val="0"/>
          <w:i/>
          <w:szCs w:val="24"/>
        </w:rPr>
        <w:tab/>
      </w:r>
      <w:r w:rsidRPr="00FE45A4">
        <w:rPr>
          <w:rStyle w:val="Siln"/>
          <w:rFonts w:asciiTheme="minorHAnsi" w:hAnsiTheme="minorHAnsi"/>
          <w:b w:val="0"/>
          <w:i/>
          <w:szCs w:val="24"/>
        </w:rPr>
        <w:tab/>
      </w:r>
      <w:r w:rsidRPr="00FE45A4">
        <w:rPr>
          <w:rStyle w:val="Siln"/>
          <w:rFonts w:asciiTheme="minorHAnsi" w:hAnsiTheme="minorHAnsi"/>
          <w:b w:val="0"/>
          <w:i/>
          <w:szCs w:val="24"/>
        </w:rPr>
        <w:tab/>
      </w:r>
      <w:r w:rsidR="004D49CE">
        <w:rPr>
          <w:rStyle w:val="Siln"/>
          <w:rFonts w:asciiTheme="minorHAnsi" w:hAnsiTheme="minorHAnsi"/>
          <w:b w:val="0"/>
          <w:i/>
          <w:szCs w:val="24"/>
        </w:rPr>
        <w:t xml:space="preserve">             </w:t>
      </w:r>
      <w:bookmarkStart w:id="0" w:name="_GoBack"/>
      <w:bookmarkEnd w:id="0"/>
      <w:r w:rsidRPr="00FE45A4">
        <w:rPr>
          <w:rStyle w:val="Siln"/>
          <w:rFonts w:asciiTheme="minorHAnsi" w:hAnsiTheme="minorHAnsi"/>
          <w:b w:val="0"/>
          <w:i/>
          <w:szCs w:val="24"/>
        </w:rPr>
        <w:t xml:space="preserve"> 195.873,41 Kč</w:t>
      </w:r>
    </w:p>
    <w:p w:rsidR="00254B5A" w:rsidRPr="00FE45A4" w:rsidRDefault="00254B5A" w:rsidP="00254B5A">
      <w:pPr>
        <w:pStyle w:val="Zkladntextodsazen31"/>
        <w:tabs>
          <w:tab w:val="num" w:pos="862"/>
        </w:tabs>
        <w:ind w:left="709" w:firstLine="0"/>
        <w:rPr>
          <w:rStyle w:val="Siln"/>
          <w:rFonts w:asciiTheme="minorHAnsi" w:hAnsiTheme="minorHAnsi"/>
          <w:b w:val="0"/>
          <w:i/>
          <w:szCs w:val="24"/>
        </w:rPr>
      </w:pPr>
      <w:r w:rsidRPr="00FE45A4">
        <w:rPr>
          <w:rStyle w:val="Siln"/>
          <w:rFonts w:asciiTheme="minorHAnsi" w:hAnsiTheme="minorHAnsi"/>
          <w:b w:val="0"/>
          <w:i/>
          <w:szCs w:val="24"/>
        </w:rPr>
        <w:t>Celková cena vč. DPH:</w:t>
      </w:r>
      <w:r w:rsidRPr="00FE45A4">
        <w:rPr>
          <w:rStyle w:val="Siln"/>
          <w:rFonts w:asciiTheme="minorHAnsi" w:hAnsiTheme="minorHAnsi"/>
          <w:b w:val="0"/>
          <w:i/>
          <w:szCs w:val="24"/>
        </w:rPr>
        <w:tab/>
        <w:t xml:space="preserve">          1.128.603,93 Kč </w:t>
      </w:r>
    </w:p>
    <w:p w:rsidR="001E6637" w:rsidRPr="00FE45A4" w:rsidRDefault="001E6637" w:rsidP="00254B5A">
      <w:pPr>
        <w:pStyle w:val="Zkladntextodsazen31"/>
        <w:tabs>
          <w:tab w:val="num" w:pos="862"/>
        </w:tabs>
        <w:ind w:left="709"/>
        <w:rPr>
          <w:rFonts w:asciiTheme="minorHAnsi" w:hAnsiTheme="minorHAnsi"/>
          <w:szCs w:val="24"/>
        </w:rPr>
      </w:pPr>
    </w:p>
    <w:p w:rsidR="00C718D9" w:rsidRPr="00FE45A4" w:rsidRDefault="00C718D9" w:rsidP="00DE4D49">
      <w:pPr>
        <w:spacing w:after="0" w:line="264" w:lineRule="auto"/>
        <w:jc w:val="both"/>
        <w:rPr>
          <w:bCs/>
          <w:sz w:val="24"/>
        </w:rPr>
      </w:pPr>
    </w:p>
    <w:p w:rsidR="00C718D9" w:rsidRPr="00FE45A4" w:rsidRDefault="00B466E4" w:rsidP="00DE4D49">
      <w:pPr>
        <w:spacing w:after="0" w:line="264" w:lineRule="auto"/>
        <w:jc w:val="both"/>
        <w:rPr>
          <w:sz w:val="24"/>
          <w:szCs w:val="24"/>
        </w:rPr>
      </w:pPr>
      <w:r w:rsidRPr="00FE45A4">
        <w:rPr>
          <w:bCs/>
          <w:sz w:val="24"/>
        </w:rPr>
        <w:t>V</w:t>
      </w:r>
      <w:r w:rsidR="00C718D9" w:rsidRPr="00FE45A4">
        <w:rPr>
          <w:bCs/>
          <w:sz w:val="24"/>
        </w:rPr>
        <w:t>ícepráce jsou v</w:t>
      </w:r>
      <w:r w:rsidRPr="00FE45A4">
        <w:rPr>
          <w:bCs/>
          <w:sz w:val="24"/>
        </w:rPr>
        <w:t>e</w:t>
      </w:r>
      <w:r w:rsidR="00C718D9" w:rsidRPr="00FE45A4">
        <w:rPr>
          <w:bCs/>
          <w:sz w:val="24"/>
        </w:rPr>
        <w:t xml:space="preserve"> výši </w:t>
      </w:r>
      <w:r w:rsidR="00254B5A" w:rsidRPr="00FE45A4">
        <w:rPr>
          <w:bCs/>
          <w:sz w:val="24"/>
        </w:rPr>
        <w:t>260.362,59</w:t>
      </w:r>
      <w:r w:rsidRPr="00FE45A4">
        <w:rPr>
          <w:bCs/>
          <w:sz w:val="24"/>
        </w:rPr>
        <w:t xml:space="preserve"> Kč bez DPH </w:t>
      </w:r>
      <w:r w:rsidR="00254B5A" w:rsidRPr="00FE45A4">
        <w:rPr>
          <w:bCs/>
          <w:sz w:val="24"/>
        </w:rPr>
        <w:t>(tj. 38,72 % z původní ceny 672.367,93 Kč bez DPH)</w:t>
      </w:r>
      <w:r w:rsidR="007919E5" w:rsidRPr="00FE45A4">
        <w:rPr>
          <w:bCs/>
          <w:sz w:val="24"/>
        </w:rPr>
        <w:t>.</w:t>
      </w:r>
    </w:p>
    <w:p w:rsidR="008F1314" w:rsidRPr="00FE45A4" w:rsidRDefault="008F1314" w:rsidP="00902CCF">
      <w:pPr>
        <w:pStyle w:val="Prosttext"/>
        <w:spacing w:line="264" w:lineRule="auto"/>
        <w:jc w:val="both"/>
        <w:rPr>
          <w:rFonts w:asciiTheme="minorHAnsi" w:hAnsiTheme="minorHAnsi"/>
          <w:sz w:val="24"/>
          <w:szCs w:val="24"/>
          <w:highlight w:val="yellow"/>
        </w:rPr>
      </w:pPr>
    </w:p>
    <w:p w:rsidR="00A101F2" w:rsidRPr="00FE45A4" w:rsidRDefault="00B466E4" w:rsidP="00A101F2">
      <w:pPr>
        <w:pStyle w:val="Prosttext"/>
        <w:spacing w:line="264" w:lineRule="auto"/>
        <w:jc w:val="both"/>
        <w:rPr>
          <w:rFonts w:asciiTheme="minorHAnsi" w:hAnsiTheme="minorHAnsi"/>
          <w:sz w:val="24"/>
          <w:szCs w:val="24"/>
        </w:rPr>
      </w:pPr>
      <w:r w:rsidRPr="00FE45A4">
        <w:rPr>
          <w:rFonts w:asciiTheme="minorHAnsi" w:hAnsiTheme="minorHAnsi"/>
          <w:sz w:val="24"/>
          <w:szCs w:val="24"/>
        </w:rPr>
        <w:t>Dodatkem č. 1</w:t>
      </w:r>
      <w:r w:rsidR="00254B5A" w:rsidRPr="00FE45A4">
        <w:rPr>
          <w:rFonts w:asciiTheme="minorHAnsi" w:hAnsiTheme="minorHAnsi"/>
          <w:sz w:val="24"/>
          <w:szCs w:val="24"/>
        </w:rPr>
        <w:t xml:space="preserve"> ke smlouvě o dílo č. 0084/0/OMI/17 uzavřené dne 03. 10</w:t>
      </w:r>
      <w:r w:rsidR="00D023F4" w:rsidRPr="00FE45A4">
        <w:rPr>
          <w:rFonts w:asciiTheme="minorHAnsi" w:hAnsiTheme="minorHAnsi"/>
          <w:sz w:val="24"/>
          <w:szCs w:val="24"/>
        </w:rPr>
        <w:t>.</w:t>
      </w:r>
      <w:r w:rsidR="00442811" w:rsidRPr="00FE45A4">
        <w:rPr>
          <w:rFonts w:asciiTheme="minorHAnsi" w:hAnsiTheme="minorHAnsi"/>
          <w:sz w:val="24"/>
          <w:szCs w:val="24"/>
        </w:rPr>
        <w:t xml:space="preserve"> </w:t>
      </w:r>
      <w:r w:rsidR="00D023F4" w:rsidRPr="00FE45A4">
        <w:rPr>
          <w:rFonts w:asciiTheme="minorHAnsi" w:hAnsiTheme="minorHAnsi"/>
          <w:sz w:val="24"/>
          <w:szCs w:val="24"/>
        </w:rPr>
        <w:t xml:space="preserve">2017 se společností </w:t>
      </w:r>
      <w:r w:rsidR="00254B5A" w:rsidRPr="00FE45A4">
        <w:rPr>
          <w:rFonts w:asciiTheme="minorHAnsi" w:hAnsiTheme="minorHAnsi"/>
          <w:sz w:val="24"/>
          <w:szCs w:val="24"/>
        </w:rPr>
        <w:t xml:space="preserve">Technické služby a stavby Šestajovice a.s., zastoupené Pavlem Štěpánem, předsedou představenstva, Šestajovice, 9. KVĚTNA 141/1, 250 92 Praha – východ, IČ: </w:t>
      </w:r>
      <w:r w:rsidR="00103481" w:rsidRPr="00FE45A4">
        <w:rPr>
          <w:rFonts w:asciiTheme="minorHAnsi" w:hAnsiTheme="minorHAnsi"/>
          <w:sz w:val="24"/>
          <w:szCs w:val="24"/>
        </w:rPr>
        <w:t>28223802</w:t>
      </w:r>
      <w:r w:rsidR="00D023F4" w:rsidRPr="00FE45A4">
        <w:rPr>
          <w:rFonts w:asciiTheme="minorHAnsi" w:hAnsiTheme="minorHAnsi"/>
          <w:sz w:val="24"/>
          <w:szCs w:val="24"/>
        </w:rPr>
        <w:t xml:space="preserve"> </w:t>
      </w:r>
      <w:r w:rsidRPr="00FE45A4">
        <w:rPr>
          <w:rFonts w:asciiTheme="minorHAnsi" w:hAnsiTheme="minorHAnsi"/>
          <w:sz w:val="24"/>
          <w:szCs w:val="24"/>
        </w:rPr>
        <w:t xml:space="preserve">vzroste </w:t>
      </w:r>
      <w:r w:rsidR="00D023F4" w:rsidRPr="00FE45A4">
        <w:rPr>
          <w:rFonts w:asciiTheme="minorHAnsi" w:hAnsiTheme="minorHAnsi"/>
          <w:sz w:val="24"/>
          <w:szCs w:val="24"/>
        </w:rPr>
        <w:t xml:space="preserve">celková cena </w:t>
      </w:r>
      <w:r w:rsidR="00103481" w:rsidRPr="00FE45A4">
        <w:rPr>
          <w:rFonts w:asciiTheme="minorHAnsi" w:hAnsiTheme="minorHAnsi"/>
          <w:sz w:val="24"/>
          <w:szCs w:val="24"/>
        </w:rPr>
        <w:t>o 260.362,59</w:t>
      </w:r>
      <w:r w:rsidRPr="00FE45A4">
        <w:rPr>
          <w:rFonts w:asciiTheme="minorHAnsi" w:hAnsiTheme="minorHAnsi"/>
          <w:sz w:val="24"/>
          <w:szCs w:val="24"/>
        </w:rPr>
        <w:t xml:space="preserve"> Kč bez DPH, tj. </w:t>
      </w:r>
      <w:r w:rsidR="00103481" w:rsidRPr="00FE45A4">
        <w:rPr>
          <w:rFonts w:asciiTheme="minorHAnsi" w:hAnsiTheme="minorHAnsi"/>
          <w:sz w:val="24"/>
          <w:szCs w:val="24"/>
        </w:rPr>
        <w:t xml:space="preserve">315.038,73 </w:t>
      </w:r>
      <w:r w:rsidR="00D023F4" w:rsidRPr="00FE45A4">
        <w:rPr>
          <w:rFonts w:asciiTheme="minorHAnsi" w:hAnsiTheme="minorHAnsi"/>
          <w:sz w:val="24"/>
          <w:szCs w:val="24"/>
        </w:rPr>
        <w:t>Kč vč. DPH</w:t>
      </w:r>
      <w:r w:rsidRPr="00FE45A4">
        <w:rPr>
          <w:rFonts w:asciiTheme="minorHAnsi" w:hAnsiTheme="minorHAnsi"/>
          <w:sz w:val="24"/>
          <w:szCs w:val="24"/>
        </w:rPr>
        <w:t xml:space="preserve"> oproti původní ceně v </w:t>
      </w:r>
      <w:proofErr w:type="spellStart"/>
      <w:r w:rsidRPr="00FE45A4">
        <w:rPr>
          <w:rFonts w:asciiTheme="minorHAnsi" w:hAnsiTheme="minorHAnsi"/>
          <w:sz w:val="24"/>
          <w:szCs w:val="24"/>
        </w:rPr>
        <w:t>SoD</w:t>
      </w:r>
      <w:proofErr w:type="spellEnd"/>
      <w:r w:rsidRPr="00FE45A4">
        <w:rPr>
          <w:rFonts w:asciiTheme="minorHAnsi" w:hAnsiTheme="minorHAnsi"/>
          <w:sz w:val="24"/>
          <w:szCs w:val="24"/>
        </w:rPr>
        <w:t>.</w:t>
      </w:r>
    </w:p>
    <w:p w:rsidR="00B466E4" w:rsidRPr="00FE45A4" w:rsidRDefault="00B466E4" w:rsidP="00A101F2">
      <w:pPr>
        <w:pStyle w:val="Prosttext"/>
        <w:spacing w:line="264" w:lineRule="auto"/>
        <w:jc w:val="both"/>
        <w:rPr>
          <w:rFonts w:asciiTheme="minorHAnsi" w:hAnsiTheme="minorHAnsi"/>
          <w:sz w:val="24"/>
          <w:szCs w:val="24"/>
        </w:rPr>
      </w:pPr>
    </w:p>
    <w:p w:rsidR="007919E5" w:rsidRPr="00FE45A4" w:rsidRDefault="007919E5" w:rsidP="007919E5">
      <w:pPr>
        <w:rPr>
          <w:sz w:val="24"/>
          <w:szCs w:val="24"/>
        </w:rPr>
      </w:pPr>
      <w:r w:rsidRPr="00FE45A4">
        <w:rPr>
          <w:sz w:val="24"/>
          <w:szCs w:val="24"/>
        </w:rPr>
        <w:t xml:space="preserve">Financování  víceprací bude úpravou plánu ostatní zdaňované činnosti převodem finančních prostředků ve výši 315,1 tis. Kč ze </w:t>
      </w:r>
      <w:proofErr w:type="spellStart"/>
      <w:r w:rsidRPr="00FE45A4">
        <w:rPr>
          <w:sz w:val="24"/>
          <w:szCs w:val="24"/>
        </w:rPr>
        <w:t>stř</w:t>
      </w:r>
      <w:proofErr w:type="spellEnd"/>
      <w:r w:rsidRPr="00FE45A4">
        <w:rPr>
          <w:sz w:val="24"/>
          <w:szCs w:val="24"/>
        </w:rPr>
        <w:t xml:space="preserve">. 9013, pol. Opravy do 200 tis. Kč /SU 511, AU 0003/ na </w:t>
      </w:r>
      <w:proofErr w:type="spellStart"/>
      <w:r w:rsidRPr="00FE45A4">
        <w:rPr>
          <w:sz w:val="24"/>
          <w:szCs w:val="24"/>
        </w:rPr>
        <w:t>stř</w:t>
      </w:r>
      <w:proofErr w:type="spellEnd"/>
      <w:r w:rsidRPr="00FE45A4">
        <w:rPr>
          <w:sz w:val="24"/>
          <w:szCs w:val="24"/>
        </w:rPr>
        <w:t>. 9913, pol. Opravy nad 200 tis. Kč /SU 511, AU 0001/.</w:t>
      </w:r>
    </w:p>
    <w:p w:rsidR="00267A11" w:rsidRPr="00FE45A4" w:rsidRDefault="00267A11" w:rsidP="00A101F2">
      <w:pPr>
        <w:pStyle w:val="Prosttext"/>
        <w:spacing w:line="264" w:lineRule="auto"/>
        <w:jc w:val="both"/>
        <w:rPr>
          <w:rFonts w:asciiTheme="minorHAnsi" w:hAnsiTheme="minorHAnsi"/>
          <w:sz w:val="24"/>
          <w:szCs w:val="24"/>
        </w:rPr>
      </w:pPr>
    </w:p>
    <w:p w:rsidR="00267A11" w:rsidRPr="00267A11" w:rsidRDefault="00267A11" w:rsidP="00A101F2">
      <w:pPr>
        <w:pStyle w:val="Prosttext"/>
        <w:spacing w:line="264" w:lineRule="auto"/>
        <w:jc w:val="both"/>
        <w:rPr>
          <w:rFonts w:asciiTheme="minorHAnsi" w:hAnsiTheme="minorHAnsi"/>
          <w:b/>
          <w:sz w:val="24"/>
          <w:szCs w:val="24"/>
        </w:rPr>
      </w:pPr>
    </w:p>
    <w:sectPr w:rsidR="00267A11" w:rsidRPr="00267A11" w:rsidSect="003F4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E4AAD"/>
    <w:multiLevelType w:val="hybridMultilevel"/>
    <w:tmpl w:val="1A244040"/>
    <w:lvl w:ilvl="0" w:tplc="298AE08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7E0"/>
    <w:rsid w:val="00000ACA"/>
    <w:rsid w:val="00053CC8"/>
    <w:rsid w:val="0007184A"/>
    <w:rsid w:val="00072853"/>
    <w:rsid w:val="000A06AD"/>
    <w:rsid w:val="000B25F9"/>
    <w:rsid w:val="000E6780"/>
    <w:rsid w:val="000F79BC"/>
    <w:rsid w:val="00101C8B"/>
    <w:rsid w:val="00102D52"/>
    <w:rsid w:val="00103481"/>
    <w:rsid w:val="00106B5A"/>
    <w:rsid w:val="001520B5"/>
    <w:rsid w:val="00153ED1"/>
    <w:rsid w:val="001A7C5B"/>
    <w:rsid w:val="001C25F1"/>
    <w:rsid w:val="001C28CA"/>
    <w:rsid w:val="001C3B98"/>
    <w:rsid w:val="001E3580"/>
    <w:rsid w:val="001E6637"/>
    <w:rsid w:val="00201502"/>
    <w:rsid w:val="002112FE"/>
    <w:rsid w:val="00254B5A"/>
    <w:rsid w:val="002622FC"/>
    <w:rsid w:val="00267A11"/>
    <w:rsid w:val="00276A37"/>
    <w:rsid w:val="002916EA"/>
    <w:rsid w:val="0029369F"/>
    <w:rsid w:val="002B78EE"/>
    <w:rsid w:val="002C17B4"/>
    <w:rsid w:val="002D0994"/>
    <w:rsid w:val="003121CA"/>
    <w:rsid w:val="00346E6B"/>
    <w:rsid w:val="00376327"/>
    <w:rsid w:val="003876E7"/>
    <w:rsid w:val="003B2509"/>
    <w:rsid w:val="003C5D33"/>
    <w:rsid w:val="003E7D69"/>
    <w:rsid w:val="003F4828"/>
    <w:rsid w:val="0041372D"/>
    <w:rsid w:val="00442811"/>
    <w:rsid w:val="00446364"/>
    <w:rsid w:val="004478DF"/>
    <w:rsid w:val="0047352D"/>
    <w:rsid w:val="00475F6E"/>
    <w:rsid w:val="004D49CE"/>
    <w:rsid w:val="004F30A7"/>
    <w:rsid w:val="00502C64"/>
    <w:rsid w:val="00520E24"/>
    <w:rsid w:val="00521188"/>
    <w:rsid w:val="005371B7"/>
    <w:rsid w:val="0055561C"/>
    <w:rsid w:val="00572EF1"/>
    <w:rsid w:val="00593D5C"/>
    <w:rsid w:val="00597600"/>
    <w:rsid w:val="005A156D"/>
    <w:rsid w:val="005B02DB"/>
    <w:rsid w:val="005D44D6"/>
    <w:rsid w:val="00600747"/>
    <w:rsid w:val="00640F64"/>
    <w:rsid w:val="00676509"/>
    <w:rsid w:val="00681DAC"/>
    <w:rsid w:val="006860C7"/>
    <w:rsid w:val="00694EF9"/>
    <w:rsid w:val="006A0FE9"/>
    <w:rsid w:val="006C38A0"/>
    <w:rsid w:val="006D037B"/>
    <w:rsid w:val="006E432B"/>
    <w:rsid w:val="006E4813"/>
    <w:rsid w:val="00727F71"/>
    <w:rsid w:val="00747E2B"/>
    <w:rsid w:val="00786593"/>
    <w:rsid w:val="007919E5"/>
    <w:rsid w:val="007F47E0"/>
    <w:rsid w:val="00817987"/>
    <w:rsid w:val="00827D4A"/>
    <w:rsid w:val="00891C6A"/>
    <w:rsid w:val="008E7735"/>
    <w:rsid w:val="008F1314"/>
    <w:rsid w:val="00902CCF"/>
    <w:rsid w:val="00910438"/>
    <w:rsid w:val="0091792F"/>
    <w:rsid w:val="0095582E"/>
    <w:rsid w:val="009B795D"/>
    <w:rsid w:val="009C73BB"/>
    <w:rsid w:val="009D35B0"/>
    <w:rsid w:val="009F6187"/>
    <w:rsid w:val="00A101F2"/>
    <w:rsid w:val="00A164E3"/>
    <w:rsid w:val="00A2508B"/>
    <w:rsid w:val="00A36D94"/>
    <w:rsid w:val="00A874D3"/>
    <w:rsid w:val="00A92AD6"/>
    <w:rsid w:val="00AA1CE1"/>
    <w:rsid w:val="00AB0620"/>
    <w:rsid w:val="00AB5A4C"/>
    <w:rsid w:val="00AF7E40"/>
    <w:rsid w:val="00B24E34"/>
    <w:rsid w:val="00B4236C"/>
    <w:rsid w:val="00B466E4"/>
    <w:rsid w:val="00B52285"/>
    <w:rsid w:val="00B61F01"/>
    <w:rsid w:val="00B67216"/>
    <w:rsid w:val="00B73956"/>
    <w:rsid w:val="00B8780A"/>
    <w:rsid w:val="00BB149E"/>
    <w:rsid w:val="00BB3C4C"/>
    <w:rsid w:val="00BB53DA"/>
    <w:rsid w:val="00BC45B3"/>
    <w:rsid w:val="00C05765"/>
    <w:rsid w:val="00C718D9"/>
    <w:rsid w:val="00C77792"/>
    <w:rsid w:val="00C904C3"/>
    <w:rsid w:val="00CC2200"/>
    <w:rsid w:val="00CC2752"/>
    <w:rsid w:val="00D023F4"/>
    <w:rsid w:val="00D447BB"/>
    <w:rsid w:val="00D6021F"/>
    <w:rsid w:val="00D62E81"/>
    <w:rsid w:val="00D65C0D"/>
    <w:rsid w:val="00D71BB9"/>
    <w:rsid w:val="00D85ACD"/>
    <w:rsid w:val="00DC3AAB"/>
    <w:rsid w:val="00DD5A59"/>
    <w:rsid w:val="00DE391B"/>
    <w:rsid w:val="00DE4D49"/>
    <w:rsid w:val="00DF3B67"/>
    <w:rsid w:val="00E32CAD"/>
    <w:rsid w:val="00E63C29"/>
    <w:rsid w:val="00E94D04"/>
    <w:rsid w:val="00ED69D9"/>
    <w:rsid w:val="00EF31D6"/>
    <w:rsid w:val="00F02FFC"/>
    <w:rsid w:val="00F11967"/>
    <w:rsid w:val="00F16DEB"/>
    <w:rsid w:val="00F40C75"/>
    <w:rsid w:val="00F66B46"/>
    <w:rsid w:val="00FB0A03"/>
    <w:rsid w:val="00FB4BD4"/>
    <w:rsid w:val="00FD4290"/>
    <w:rsid w:val="00FE45A4"/>
    <w:rsid w:val="00FF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DCEAC6-8429-4451-A67D-E891DDDD6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F4828"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936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FB0A03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2">
    <w:name w:val="List 2"/>
    <w:basedOn w:val="Normln"/>
    <w:rsid w:val="007F47E0"/>
    <w:pPr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rosttext">
    <w:name w:val="Plain Text"/>
    <w:basedOn w:val="Normln"/>
    <w:link w:val="ProsttextChar"/>
    <w:uiPriority w:val="99"/>
    <w:unhideWhenUsed/>
    <w:rsid w:val="00F66B4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F66B46"/>
    <w:rPr>
      <w:rFonts w:ascii="Consolas" w:hAnsi="Consolas"/>
      <w:sz w:val="21"/>
      <w:szCs w:val="21"/>
    </w:rPr>
  </w:style>
  <w:style w:type="paragraph" w:styleId="Normlnweb">
    <w:name w:val="Normal (Web)"/>
    <w:basedOn w:val="Normln"/>
    <w:uiPriority w:val="99"/>
    <w:unhideWhenUsed/>
    <w:rsid w:val="00F66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aliases w:val="Odsazení 3"/>
    <w:qFormat/>
    <w:rsid w:val="002916EA"/>
    <w:rPr>
      <w:b/>
      <w:bCs/>
    </w:rPr>
  </w:style>
  <w:style w:type="character" w:customStyle="1" w:styleId="Nadpis4Char">
    <w:name w:val="Nadpis 4 Char"/>
    <w:basedOn w:val="Standardnpsmoodstavce"/>
    <w:link w:val="Nadpis4"/>
    <w:rsid w:val="00FB0A03"/>
    <w:rPr>
      <w:rFonts w:ascii="Calibri" w:eastAsia="Times New Roman" w:hAnsi="Calibri" w:cs="Times New Roman"/>
      <w:b/>
      <w:bCs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4735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0E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0E24"/>
    <w:rPr>
      <w:rFonts w:ascii="Segoe UI" w:hAnsi="Segoe UI" w:cs="Segoe UI"/>
      <w:sz w:val="18"/>
      <w:szCs w:val="18"/>
    </w:rPr>
  </w:style>
  <w:style w:type="character" w:customStyle="1" w:styleId="Nadpis2Char">
    <w:name w:val="Nadpis 2 Char"/>
    <w:basedOn w:val="Standardnpsmoodstavce"/>
    <w:link w:val="Nadpis2"/>
    <w:uiPriority w:val="9"/>
    <w:rsid w:val="002936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Zkladntextodsazen31">
    <w:name w:val="Základní text odsazený 31"/>
    <w:basedOn w:val="Normln"/>
    <w:rsid w:val="0029369F"/>
    <w:pPr>
      <w:spacing w:after="0" w:line="240" w:lineRule="auto"/>
      <w:ind w:left="1416" w:hanging="707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4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Brůhová Helena, Ing.</dc:creator>
  <cp:keywords/>
  <dc:description/>
  <cp:lastModifiedBy>Kalina Zdeněk</cp:lastModifiedBy>
  <cp:revision>2</cp:revision>
  <cp:lastPrinted>2017-10-23T15:43:00Z</cp:lastPrinted>
  <dcterms:created xsi:type="dcterms:W3CDTF">2017-10-23T15:48:00Z</dcterms:created>
  <dcterms:modified xsi:type="dcterms:W3CDTF">2017-10-23T15:48:00Z</dcterms:modified>
</cp:coreProperties>
</file>